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BF" w:rsidRDefault="008839AF" w:rsidP="0036428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839AF">
        <w:rPr>
          <w:rFonts w:ascii="Arial" w:hAnsi="Arial" w:cs="Arial"/>
          <w:b/>
          <w:sz w:val="28"/>
        </w:rPr>
        <w:t>Wnioski z konferencji „Las, pszczoła, człowiek”</w:t>
      </w:r>
    </w:p>
    <w:p w:rsidR="00364281" w:rsidRPr="00364281" w:rsidRDefault="00364281" w:rsidP="008839AF">
      <w:pPr>
        <w:jc w:val="center"/>
        <w:rPr>
          <w:rFonts w:ascii="Arial" w:hAnsi="Arial" w:cs="Arial"/>
        </w:rPr>
      </w:pPr>
      <w:r w:rsidRPr="00364281">
        <w:rPr>
          <w:rFonts w:ascii="Arial" w:hAnsi="Arial" w:cs="Arial"/>
        </w:rPr>
        <w:t>2-3 lipca Klimkówka k. Rymanowa</w:t>
      </w:r>
    </w:p>
    <w:p w:rsidR="008839AF" w:rsidRPr="008839AF" w:rsidRDefault="008839AF" w:rsidP="008839AF">
      <w:pPr>
        <w:jc w:val="center"/>
        <w:rPr>
          <w:rFonts w:ascii="Arial" w:hAnsi="Arial" w:cs="Arial"/>
          <w:b/>
          <w:sz w:val="28"/>
        </w:rPr>
      </w:pPr>
    </w:p>
    <w:p w:rsidR="008839AF" w:rsidRDefault="008839AF" w:rsidP="008839AF">
      <w:pPr>
        <w:ind w:firstLine="567"/>
        <w:jc w:val="both"/>
        <w:rPr>
          <w:rFonts w:ascii="Arial" w:hAnsi="Arial" w:cs="Arial"/>
          <w:iCs/>
          <w:sz w:val="24"/>
        </w:rPr>
      </w:pPr>
      <w:r w:rsidRPr="00675897">
        <w:rPr>
          <w:rFonts w:ascii="Arial" w:hAnsi="Arial" w:cs="Arial"/>
          <w:i/>
          <w:iCs/>
          <w:sz w:val="24"/>
        </w:rPr>
        <w:t>„Leśnicy od zawsze rozumieli znaczenie pszczół w ekosystemie, stąd wśród nas tak wielu pszczelarzy. Dziś, gdy pszczoły są poważnie zagrożone, musimy zrobić wszystko, by pomóc im przetrwać na pożytek lasom i ludziom”</w:t>
      </w:r>
      <w:r w:rsidRPr="008839AF">
        <w:rPr>
          <w:rFonts w:ascii="Arial" w:hAnsi="Arial" w:cs="Arial"/>
          <w:iCs/>
          <w:sz w:val="24"/>
        </w:rPr>
        <w:t xml:space="preserve"> </w:t>
      </w:r>
      <w:r w:rsidRPr="008839AF">
        <w:rPr>
          <w:rFonts w:ascii="Arial" w:hAnsi="Arial" w:cs="Arial"/>
          <w:iCs/>
          <w:sz w:val="24"/>
        </w:rPr>
        <w:t>–</w:t>
      </w:r>
      <w:r w:rsidRPr="008839A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zaznaczała Grażyna </w:t>
      </w:r>
      <w:proofErr w:type="spellStart"/>
      <w:r>
        <w:rPr>
          <w:rFonts w:ascii="Arial" w:hAnsi="Arial" w:cs="Arial"/>
          <w:sz w:val="24"/>
        </w:rPr>
        <w:t>Zagrobelna</w:t>
      </w:r>
      <w:proofErr w:type="spellEnd"/>
      <w:r w:rsidRPr="008839AF"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>Dyrektor RDLP w Krośnie podczas otwarcia konferencji.</w:t>
      </w:r>
    </w:p>
    <w:p w:rsidR="003B7406" w:rsidRDefault="003B7406" w:rsidP="008839AF">
      <w:pPr>
        <w:ind w:firstLine="567"/>
        <w:jc w:val="both"/>
        <w:rPr>
          <w:rFonts w:ascii="Arial" w:hAnsi="Arial" w:cs="Arial"/>
          <w:iCs/>
          <w:sz w:val="24"/>
        </w:rPr>
      </w:pPr>
    </w:p>
    <w:p w:rsidR="00675897" w:rsidRDefault="008839AF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Po dwudniowych obradach uczestnicy </w:t>
      </w:r>
      <w:r w:rsidR="00675897">
        <w:rPr>
          <w:rFonts w:ascii="Arial" w:hAnsi="Arial" w:cs="Arial"/>
          <w:iCs/>
          <w:sz w:val="24"/>
        </w:rPr>
        <w:t>wypracowali wnioski realizujące cele konferencji:</w:t>
      </w:r>
    </w:p>
    <w:p w:rsidR="00675897" w:rsidRDefault="00675897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1. Kontynowanie rozpoznania potencjału pszczelarskiego Lasów Podkarpacia oraz podnoszenie wiedzy leśników – pszczelarzy.</w:t>
      </w:r>
    </w:p>
    <w:p w:rsidR="00675897" w:rsidRDefault="00675897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2. Nawiązanie współpracy z organizacjami pszczelarskimi działającymi </w:t>
      </w:r>
      <w:r w:rsidR="00D060E1">
        <w:rPr>
          <w:rFonts w:ascii="Arial" w:hAnsi="Arial" w:cs="Arial"/>
          <w:iCs/>
          <w:sz w:val="24"/>
        </w:rPr>
        <w:br/>
      </w:r>
      <w:r>
        <w:rPr>
          <w:rFonts w:ascii="Arial" w:hAnsi="Arial" w:cs="Arial"/>
          <w:iCs/>
          <w:sz w:val="24"/>
        </w:rPr>
        <w:t>w regionie w celu określenia priorytetów, przepływu informacji i zdiagnozowania możliwych do zrealizowania tematów.</w:t>
      </w:r>
    </w:p>
    <w:p w:rsidR="008839AF" w:rsidRDefault="00675897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3. Współpraca z Wydziałami merytorycznymi RDL</w:t>
      </w:r>
      <w:bookmarkStart w:id="0" w:name="_GoBack"/>
      <w:bookmarkEnd w:id="0"/>
      <w:r>
        <w:rPr>
          <w:rFonts w:ascii="Arial" w:hAnsi="Arial" w:cs="Arial"/>
          <w:iCs/>
          <w:sz w:val="24"/>
        </w:rPr>
        <w:t xml:space="preserve">P w Krośnie w zakresie ustalenia działań ochronnych w strefach </w:t>
      </w:r>
      <w:proofErr w:type="spellStart"/>
      <w:r>
        <w:rPr>
          <w:rFonts w:ascii="Arial" w:hAnsi="Arial" w:cs="Arial"/>
          <w:iCs/>
          <w:sz w:val="24"/>
        </w:rPr>
        <w:t>ekotonowych</w:t>
      </w:r>
      <w:proofErr w:type="spellEnd"/>
      <w:r w:rsidR="00BA6E11">
        <w:rPr>
          <w:rFonts w:ascii="Arial" w:hAnsi="Arial" w:cs="Arial"/>
          <w:iCs/>
          <w:sz w:val="24"/>
        </w:rPr>
        <w:t xml:space="preserve">, wspierając gatunki roślin </w:t>
      </w:r>
      <w:proofErr w:type="spellStart"/>
      <w:r w:rsidR="00BA6E11">
        <w:rPr>
          <w:rFonts w:ascii="Arial" w:hAnsi="Arial" w:cs="Arial"/>
          <w:iCs/>
          <w:sz w:val="24"/>
        </w:rPr>
        <w:t>pyłko</w:t>
      </w:r>
      <w:proofErr w:type="spellEnd"/>
      <w:r w:rsidR="00BA6E11">
        <w:rPr>
          <w:rFonts w:ascii="Arial" w:hAnsi="Arial" w:cs="Arial"/>
          <w:iCs/>
          <w:sz w:val="24"/>
        </w:rPr>
        <w:t>- i miododajnych.</w:t>
      </w:r>
      <w:r>
        <w:rPr>
          <w:rFonts w:ascii="Arial" w:hAnsi="Arial" w:cs="Arial"/>
          <w:iCs/>
          <w:sz w:val="24"/>
        </w:rPr>
        <w:t xml:space="preserve"> </w:t>
      </w:r>
    </w:p>
    <w:p w:rsidR="00BA6E11" w:rsidRDefault="00BA6E11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4. Współpraca z Wydziałem Gospodarki Leśnej RDLP w Krośnie w zakresie rozszerzenia produkcji szkółkarskiej o gatunki </w:t>
      </w:r>
      <w:proofErr w:type="spellStart"/>
      <w:r>
        <w:rPr>
          <w:rFonts w:ascii="Arial" w:hAnsi="Arial" w:cs="Arial"/>
          <w:iCs/>
          <w:sz w:val="24"/>
        </w:rPr>
        <w:t>pyłko</w:t>
      </w:r>
      <w:proofErr w:type="spellEnd"/>
      <w:r>
        <w:rPr>
          <w:rFonts w:ascii="Arial" w:hAnsi="Arial" w:cs="Arial"/>
          <w:iCs/>
          <w:sz w:val="24"/>
        </w:rPr>
        <w:t xml:space="preserve">- i miododajne drzew i krzewów </w:t>
      </w:r>
      <w:r w:rsidR="00930428">
        <w:rPr>
          <w:rFonts w:ascii="Arial" w:hAnsi="Arial" w:cs="Arial"/>
          <w:iCs/>
          <w:sz w:val="24"/>
        </w:rPr>
        <w:br/>
      </w:r>
      <w:r>
        <w:rPr>
          <w:rFonts w:ascii="Arial" w:hAnsi="Arial" w:cs="Arial"/>
          <w:iCs/>
          <w:sz w:val="24"/>
        </w:rPr>
        <w:t xml:space="preserve">w połączeniu z ich efektywną dystrybucją w kręgach pszczelarskich. </w:t>
      </w:r>
    </w:p>
    <w:p w:rsidR="00BA6E11" w:rsidRDefault="00BA6E11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5. Współpraca z Nadleśnictwami w zakresie dążenia do optymalizacji wykorzystania łąk śródleśnych oraz wykaszania w odpowiednich terminach w celu umożliwienia ich wykorzystania przez pszczoły. </w:t>
      </w:r>
    </w:p>
    <w:p w:rsidR="00D060E1" w:rsidRDefault="00D060E1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6. W związku z programem hodowli zachowawczej pszczół (gatunki, rasy </w:t>
      </w:r>
      <w:r w:rsidR="00930428">
        <w:rPr>
          <w:rFonts w:ascii="Arial" w:hAnsi="Arial" w:cs="Arial"/>
          <w:iCs/>
          <w:sz w:val="24"/>
        </w:rPr>
        <w:br/>
        <w:t>i ekotypy) wspieranie działalności pszczelarskiej przez leśników.</w:t>
      </w:r>
    </w:p>
    <w:p w:rsidR="00D060E1" w:rsidRDefault="00D060E1" w:rsidP="008839AF">
      <w:pPr>
        <w:ind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7. Propagowanie „pożyteczności” pszczelnictwa dla przyrody i społeczeństwa nie tylko w kręgach leśników i pszczelarzy.</w:t>
      </w:r>
    </w:p>
    <w:p w:rsidR="00D060E1" w:rsidRPr="008839AF" w:rsidRDefault="00D060E1" w:rsidP="008839AF">
      <w:pPr>
        <w:ind w:firstLine="567"/>
        <w:jc w:val="both"/>
        <w:rPr>
          <w:rFonts w:ascii="Arial" w:hAnsi="Arial" w:cs="Arial"/>
          <w:iCs/>
          <w:sz w:val="24"/>
        </w:rPr>
      </w:pPr>
    </w:p>
    <w:p w:rsidR="008839AF" w:rsidRPr="008839AF" w:rsidRDefault="008839AF" w:rsidP="008839AF">
      <w:pPr>
        <w:ind w:firstLine="567"/>
        <w:jc w:val="both"/>
        <w:rPr>
          <w:rFonts w:ascii="Arial" w:hAnsi="Arial" w:cs="Arial"/>
          <w:sz w:val="24"/>
        </w:rPr>
      </w:pPr>
    </w:p>
    <w:sectPr w:rsidR="008839AF" w:rsidRPr="0088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3"/>
    <w:rsid w:val="002033F3"/>
    <w:rsid w:val="002B5EBF"/>
    <w:rsid w:val="00364281"/>
    <w:rsid w:val="003B7406"/>
    <w:rsid w:val="00675897"/>
    <w:rsid w:val="008839AF"/>
    <w:rsid w:val="00930428"/>
    <w:rsid w:val="00BA6E11"/>
    <w:rsid w:val="00D0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309-4615-4E7D-97CE-652817B6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Filipczak</dc:creator>
  <cp:keywords/>
  <dc:description/>
  <cp:lastModifiedBy>Piotr Filipczak</cp:lastModifiedBy>
  <cp:revision>5</cp:revision>
  <dcterms:created xsi:type="dcterms:W3CDTF">2018-07-04T07:40:00Z</dcterms:created>
  <dcterms:modified xsi:type="dcterms:W3CDTF">2018-07-04T08:19:00Z</dcterms:modified>
</cp:coreProperties>
</file>