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DE" w:rsidRDefault="001711DE" w:rsidP="00F4790E">
      <w:pPr>
        <w:pStyle w:val="NoSpacing"/>
        <w:rPr>
          <w:lang w:eastAsia="pl-PL"/>
        </w:rPr>
      </w:pPr>
      <w:r>
        <w:rPr>
          <w:lang w:eastAsia="pl-PL"/>
        </w:rPr>
        <w:t>Dominika Piotrowska</w:t>
      </w:r>
    </w:p>
    <w:p w:rsidR="001711DE" w:rsidRDefault="001711DE" w:rsidP="00F4790E">
      <w:pPr>
        <w:pStyle w:val="NoSpacing"/>
        <w:rPr>
          <w:lang w:eastAsia="pl-PL"/>
        </w:rPr>
      </w:pPr>
      <w:r>
        <w:rPr>
          <w:lang w:eastAsia="pl-PL"/>
        </w:rPr>
        <w:t>Zespół Szkół Leśnych w Lesku</w:t>
      </w:r>
    </w:p>
    <w:p w:rsidR="001711DE" w:rsidRDefault="001711DE" w:rsidP="00F4790E">
      <w:pPr>
        <w:rPr>
          <w:rFonts w:cs="Calibri"/>
          <w:sz w:val="24"/>
          <w:szCs w:val="24"/>
          <w:lang w:eastAsia="pl-PL"/>
        </w:rPr>
      </w:pPr>
    </w:p>
    <w:p w:rsidR="001711DE" w:rsidRPr="00F4790E" w:rsidRDefault="001711DE" w:rsidP="00F4790E">
      <w:pPr>
        <w:jc w:val="center"/>
        <w:rPr>
          <w:rFonts w:cs="Calibri"/>
          <w:b/>
          <w:sz w:val="24"/>
          <w:szCs w:val="24"/>
          <w:lang w:eastAsia="pl-PL"/>
        </w:rPr>
      </w:pPr>
      <w:r w:rsidRPr="00F4790E">
        <w:rPr>
          <w:rFonts w:cs="Calibri"/>
          <w:b/>
          <w:sz w:val="24"/>
          <w:szCs w:val="24"/>
          <w:lang w:eastAsia="pl-PL"/>
        </w:rPr>
        <w:t>Czary mary!</w:t>
      </w:r>
    </w:p>
    <w:p w:rsidR="001711DE" w:rsidRPr="00F4790E" w:rsidRDefault="001711DE" w:rsidP="00F4790E">
      <w:pPr>
        <w:rPr>
          <w:rFonts w:cs="Calibri"/>
          <w:sz w:val="24"/>
          <w:szCs w:val="24"/>
          <w:lang w:eastAsia="pl-PL"/>
        </w:rPr>
      </w:pPr>
    </w:p>
    <w:p w:rsidR="001711DE" w:rsidRPr="00F4790E" w:rsidRDefault="001711DE" w:rsidP="00667328">
      <w:pPr>
        <w:ind w:firstLine="708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Czary mary? Tak! C</w:t>
      </w:r>
      <w:r w:rsidRPr="00F4790E">
        <w:rPr>
          <w:rFonts w:cs="Calibri"/>
          <w:sz w:val="24"/>
          <w:szCs w:val="24"/>
          <w:lang w:eastAsia="pl-PL"/>
        </w:rPr>
        <w:t xml:space="preserve">zary mary. Dziś opowiem państwu o magii, jej związku z przyrodą </w:t>
      </w:r>
      <w:r>
        <w:rPr>
          <w:rFonts w:cs="Calibri"/>
          <w:sz w:val="24"/>
          <w:szCs w:val="24"/>
          <w:lang w:eastAsia="pl-PL"/>
        </w:rPr>
        <w:t xml:space="preserve">                 </w:t>
      </w:r>
      <w:r w:rsidRPr="00F4790E">
        <w:rPr>
          <w:rFonts w:cs="Calibri"/>
          <w:sz w:val="24"/>
          <w:szCs w:val="24"/>
          <w:lang w:eastAsia="pl-PL"/>
        </w:rPr>
        <w:t xml:space="preserve">i z czymś jeszcze ..ale o tym za chwilę. </w:t>
      </w:r>
      <w:r>
        <w:rPr>
          <w:rFonts w:cs="Calibri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F4790E">
        <w:rPr>
          <w:rFonts w:cs="Calibri"/>
          <w:sz w:val="24"/>
          <w:szCs w:val="24"/>
          <w:lang w:eastAsia="pl-PL"/>
        </w:rPr>
        <w:t xml:space="preserve">Magia to wiara w irracjonalne siły, ich opanowanie może dać człowiekowi władzę nad niezrozumiałymi  zjawiskami. Co łączy naturę i magię? W czasach, gdy nie znaliśmy jeszcze tajemnic przyrody, gdy nie potrafiliśmy wytłumaczyć ich sobie w sposób naukowy, tworzyliśmy różne opowieści na temat tego co dziwne. A przed złem chroniły nas czary </w:t>
      </w:r>
      <w:r>
        <w:rPr>
          <w:rFonts w:cs="Calibri"/>
          <w:sz w:val="24"/>
          <w:szCs w:val="24"/>
          <w:lang w:eastAsia="pl-PL"/>
        </w:rPr>
        <w:t xml:space="preserve">                         </w:t>
      </w:r>
      <w:r w:rsidRPr="00F4790E">
        <w:rPr>
          <w:rFonts w:cs="Calibri"/>
          <w:sz w:val="24"/>
          <w:szCs w:val="24"/>
          <w:lang w:eastAsia="pl-PL"/>
        </w:rPr>
        <w:t xml:space="preserve">i gusła. </w:t>
      </w:r>
    </w:p>
    <w:p w:rsidR="001711DE" w:rsidRPr="00F4790E" w:rsidRDefault="001711DE" w:rsidP="00667328">
      <w:pPr>
        <w:ind w:firstLine="708"/>
        <w:rPr>
          <w:rFonts w:cs="Calibri"/>
          <w:sz w:val="24"/>
          <w:szCs w:val="24"/>
          <w:lang w:eastAsia="pl-PL"/>
        </w:rPr>
      </w:pPr>
      <w:r w:rsidRPr="00F4790E">
        <w:rPr>
          <w:rFonts w:cs="Calibri"/>
          <w:sz w:val="24"/>
          <w:szCs w:val="24"/>
          <w:lang w:eastAsia="pl-PL"/>
        </w:rPr>
        <w:t>Dziś opowiem wam o magicznych praktykach stosowanych dawno temu przez nas, mieszkańców polskich Karpat. O praktykach związanych… ze śmiercią i odpędzaniem złych mocy.  O praktykach, których moja ukochana przyroda była nieodłączną częścią.</w:t>
      </w:r>
    </w:p>
    <w:p w:rsidR="001711DE" w:rsidRPr="00F4790E" w:rsidRDefault="001711DE" w:rsidP="00667328">
      <w:pPr>
        <w:ind w:firstLine="708"/>
        <w:rPr>
          <w:rFonts w:cs="Calibri"/>
          <w:sz w:val="24"/>
          <w:szCs w:val="24"/>
          <w:lang w:eastAsia="pl-PL"/>
        </w:rPr>
      </w:pPr>
      <w:r w:rsidRPr="00F4790E">
        <w:rPr>
          <w:rFonts w:cs="Calibri"/>
          <w:sz w:val="24"/>
          <w:szCs w:val="24"/>
          <w:lang w:eastAsia="pl-PL"/>
        </w:rPr>
        <w:t>Chcecie wiedzieć</w:t>
      </w:r>
      <w:r>
        <w:rPr>
          <w:rFonts w:cs="Calibri"/>
          <w:sz w:val="24"/>
          <w:szCs w:val="24"/>
          <w:lang w:eastAsia="pl-PL"/>
        </w:rPr>
        <w:t>,</w:t>
      </w:r>
      <w:r w:rsidRPr="00F4790E">
        <w:rPr>
          <w:rFonts w:cs="Calibri"/>
          <w:sz w:val="24"/>
          <w:szCs w:val="24"/>
          <w:lang w:eastAsia="pl-PL"/>
        </w:rPr>
        <w:t xml:space="preserve"> jak oswoić lęk pr</w:t>
      </w:r>
      <w:r>
        <w:rPr>
          <w:rFonts w:cs="Calibri"/>
          <w:sz w:val="24"/>
          <w:szCs w:val="24"/>
          <w:lang w:eastAsia="pl-PL"/>
        </w:rPr>
        <w:t>zed śmiercią, jak zapobiec  powrotowi</w:t>
      </w:r>
      <w:r w:rsidRPr="00F4790E">
        <w:rPr>
          <w:rFonts w:cs="Calibri"/>
          <w:sz w:val="24"/>
          <w:szCs w:val="24"/>
          <w:lang w:eastAsia="pl-PL"/>
        </w:rPr>
        <w:t xml:space="preserve"> zmarłego </w:t>
      </w:r>
      <w:r>
        <w:rPr>
          <w:rFonts w:cs="Calibri"/>
          <w:sz w:val="24"/>
          <w:szCs w:val="24"/>
          <w:lang w:eastAsia="pl-PL"/>
        </w:rPr>
        <w:t xml:space="preserve">                 </w:t>
      </w:r>
      <w:r w:rsidRPr="00F4790E">
        <w:rPr>
          <w:rFonts w:cs="Calibri"/>
          <w:sz w:val="24"/>
          <w:szCs w:val="24"/>
          <w:lang w:eastAsia="pl-PL"/>
        </w:rPr>
        <w:t>z zaświatów? Czary mary</w:t>
      </w:r>
      <w:r>
        <w:rPr>
          <w:rFonts w:cs="Calibri"/>
          <w:sz w:val="24"/>
          <w:szCs w:val="24"/>
          <w:lang w:eastAsia="pl-PL"/>
        </w:rPr>
        <w:t>…!</w:t>
      </w:r>
    </w:p>
    <w:p w:rsidR="001711DE" w:rsidRPr="00F4790E" w:rsidRDefault="001711DE" w:rsidP="00667328">
      <w:pPr>
        <w:ind w:firstLine="708"/>
        <w:rPr>
          <w:rFonts w:cs="Calibri"/>
          <w:sz w:val="24"/>
          <w:szCs w:val="24"/>
          <w:lang w:eastAsia="pl-PL"/>
        </w:rPr>
      </w:pPr>
      <w:r w:rsidRPr="00F4790E">
        <w:rPr>
          <w:rFonts w:cs="Calibri"/>
          <w:sz w:val="24"/>
          <w:szCs w:val="24"/>
          <w:lang w:eastAsia="pl-PL"/>
        </w:rPr>
        <w:t xml:space="preserve">Zapewne każdy z nas siedział kiedyś pod lipą. Daje ona poczucie bezpieczeństwa, sprzyja relaksowi. Kochanowski, i jak  sadzę, nie tylko on, szukał pod jej liśćmi natchnienia.  </w:t>
      </w:r>
      <w:r>
        <w:rPr>
          <w:rFonts w:cs="Calibri"/>
          <w:sz w:val="24"/>
          <w:szCs w:val="24"/>
          <w:lang w:eastAsia="pl-PL"/>
        </w:rPr>
        <w:t xml:space="preserve">  </w:t>
      </w:r>
      <w:r w:rsidRPr="00F4790E">
        <w:rPr>
          <w:rFonts w:cs="Calibri"/>
          <w:sz w:val="24"/>
          <w:szCs w:val="24"/>
          <w:lang w:eastAsia="pl-PL"/>
        </w:rPr>
        <w:t>A czy wiecie, że to nie przypadek? Lip bały się wszystkiego rodzaju demony. Przed lipowym kijem uciekały topielce, wampiry i boginki. Lipowym łyki</w:t>
      </w:r>
      <w:r>
        <w:rPr>
          <w:rFonts w:cs="Calibri"/>
          <w:sz w:val="24"/>
          <w:szCs w:val="24"/>
          <w:lang w:eastAsia="pl-PL"/>
        </w:rPr>
        <w:t>em można było skutecznie związać</w:t>
      </w:r>
      <w:r w:rsidRPr="00F4790E">
        <w:rPr>
          <w:rFonts w:cs="Calibri"/>
          <w:sz w:val="24"/>
          <w:szCs w:val="24"/>
          <w:lang w:eastAsia="pl-PL"/>
        </w:rPr>
        <w:t xml:space="preserve"> zmorę duszącą ludzi po nocach, a na ukręcony z niego powróz złapać samego czarta i zmusić go do pracy na rzecz człowieka. Wierzyliśmy też</w:t>
      </w:r>
      <w:r>
        <w:rPr>
          <w:rFonts w:cs="Calibri"/>
          <w:sz w:val="24"/>
          <w:szCs w:val="24"/>
          <w:lang w:eastAsia="pl-PL"/>
        </w:rPr>
        <w:t>, ż</w:t>
      </w:r>
      <w:r w:rsidRPr="00F4790E">
        <w:rPr>
          <w:rFonts w:cs="Calibri"/>
          <w:sz w:val="24"/>
          <w:szCs w:val="24"/>
          <w:lang w:eastAsia="pl-PL"/>
        </w:rPr>
        <w:t xml:space="preserve">e w koronie tego drzewa chętnie przebywa Maryja, wiec na jej pniu wieszaliśmy poświęcone jej kapliczki. </w:t>
      </w:r>
      <w:bookmarkStart w:id="0" w:name="_GoBack"/>
      <w:bookmarkEnd w:id="0"/>
    </w:p>
    <w:p w:rsidR="001711DE" w:rsidRPr="00F4790E" w:rsidRDefault="001711DE" w:rsidP="00667328">
      <w:pPr>
        <w:ind w:firstLine="708"/>
        <w:rPr>
          <w:sz w:val="24"/>
          <w:szCs w:val="24"/>
          <w:lang w:eastAsia="pl-PL"/>
        </w:rPr>
      </w:pPr>
      <w:r w:rsidRPr="00F4790E">
        <w:rPr>
          <w:sz w:val="24"/>
          <w:szCs w:val="24"/>
          <w:lang w:eastAsia="pl-PL"/>
        </w:rPr>
        <w:t>Trumna z drzewa lipowego miała z kolei zapewnić spokojny sen zmarłego i ochronę przed złymi mocami</w:t>
      </w:r>
      <w:r>
        <w:rPr>
          <w:sz w:val="24"/>
          <w:szCs w:val="24"/>
          <w:lang w:eastAsia="pl-PL"/>
        </w:rPr>
        <w:t xml:space="preserve">.                                                                                                                                         </w:t>
      </w:r>
      <w:r w:rsidRPr="00F4790E">
        <w:rPr>
          <w:rFonts w:cs="Calibri"/>
          <w:sz w:val="24"/>
          <w:szCs w:val="24"/>
          <w:lang w:eastAsia="pl-PL"/>
        </w:rPr>
        <w:t>Za pomocą deski z takiej trumny rozpoznawaliśmy czarownice. W tym celu braliśmy  ze sobą ową deskę do kościoła i przez dziurę w sęku patrzyliśmy na kobiety schodzące na nabożeństwo. Ta, która we</w:t>
      </w:r>
      <w:r>
        <w:rPr>
          <w:rFonts w:cs="Calibri"/>
          <w:sz w:val="24"/>
          <w:szCs w:val="24"/>
          <w:lang w:eastAsia="pl-PL"/>
        </w:rPr>
        <w:t>szła do kościoła z wiadrem lub s</w:t>
      </w:r>
      <w:r w:rsidRPr="00F4790E">
        <w:rPr>
          <w:rFonts w:cs="Calibri"/>
          <w:sz w:val="24"/>
          <w:szCs w:val="24"/>
          <w:lang w:eastAsia="pl-PL"/>
        </w:rPr>
        <w:t xml:space="preserve">kopcem na głowie, była z całą pewnością czarownicą. </w:t>
      </w:r>
    </w:p>
    <w:p w:rsidR="001711DE" w:rsidRPr="00F4790E" w:rsidRDefault="001711DE" w:rsidP="00667328">
      <w:pPr>
        <w:ind w:firstLine="708"/>
        <w:rPr>
          <w:sz w:val="24"/>
          <w:szCs w:val="24"/>
          <w:lang w:eastAsia="pl-PL"/>
        </w:rPr>
      </w:pPr>
      <w:r w:rsidRPr="00F4790E">
        <w:rPr>
          <w:sz w:val="24"/>
          <w:szCs w:val="24"/>
          <w:lang w:eastAsia="pl-PL"/>
        </w:rPr>
        <w:t>Aby uchronić się przed duchami „chodzącymi na smyntorzu” i utrudnić im wydostanie się poza obręb nekropolii, cmentarze obsadzaliśmy drzewami odpędzającymi demony np. jodłą, świerkiem , kasztanowcem oraz kolczastymi krzewami takimi jak… dzika róża czy tarnina.</w:t>
      </w:r>
    </w:p>
    <w:p w:rsidR="001711DE" w:rsidRPr="00F4790E" w:rsidRDefault="001711DE" w:rsidP="00667328">
      <w:pPr>
        <w:ind w:firstLine="708"/>
        <w:rPr>
          <w:sz w:val="24"/>
          <w:szCs w:val="24"/>
          <w:lang w:eastAsia="pl-PL"/>
        </w:rPr>
      </w:pPr>
      <w:r w:rsidRPr="00F4790E">
        <w:rPr>
          <w:sz w:val="24"/>
          <w:szCs w:val="24"/>
          <w:lang w:eastAsia="pl-PL"/>
        </w:rPr>
        <w:t>Bo tarnina najskuteczniej odpędzała złe duchy. Wierzyliśmy, że z jej gałązek zrobiona została cierniowa korona Zbawiciela. Wkładaliśmy ją zmarłemu do trumny, aby nie opuszczał grobu w postaci upiora i nie nękał żywych. W tym samym celu niekiedy kładliśmy lub nawet sadziliśmy gałęzie tego krzewu na mogiłach samobójców, zbrodniarzy i ludzi zmarłych nagłą śmiercią.</w:t>
      </w:r>
    </w:p>
    <w:p w:rsidR="001711DE" w:rsidRPr="00F4790E" w:rsidRDefault="001711DE" w:rsidP="00955582">
      <w:pPr>
        <w:ind w:firstLine="708"/>
        <w:rPr>
          <w:rFonts w:cs="Calibri"/>
          <w:sz w:val="24"/>
          <w:szCs w:val="24"/>
          <w:lang w:eastAsia="pl-PL"/>
        </w:rPr>
      </w:pPr>
      <w:r w:rsidRPr="00F4790E">
        <w:rPr>
          <w:rFonts w:cs="Calibri"/>
          <w:sz w:val="24"/>
          <w:szCs w:val="24"/>
          <w:lang w:eastAsia="pl-PL"/>
        </w:rPr>
        <w:t xml:space="preserve">Największą magiczną moc posiadał dla nas cis. Od wieków budził  lęk. Tak, tak- na krzyżu cisowym skonał Chrystus. Ni to krzew ni  drzewo, wiecznie zielony, lekarstwo </w:t>
      </w:r>
      <w:r>
        <w:rPr>
          <w:rFonts w:cs="Calibri"/>
          <w:sz w:val="24"/>
          <w:szCs w:val="24"/>
          <w:lang w:eastAsia="pl-PL"/>
        </w:rPr>
        <w:t xml:space="preserve">                            </w:t>
      </w:r>
      <w:r w:rsidRPr="00F4790E">
        <w:rPr>
          <w:rFonts w:cs="Calibri"/>
          <w:sz w:val="24"/>
          <w:szCs w:val="24"/>
          <w:lang w:eastAsia="pl-PL"/>
        </w:rPr>
        <w:t xml:space="preserve">i trucizna zarazem. Ma  kontakt z zaświatami, wiec trzeba zaskarbić sobie jego przychylność. Jeszcze do XIX wieku składaliśmy cisom daniny. Na przykład zakopywaliśmy pod cisem głowę baranka. Zapewniało to dobry sezon wypasowy i mleczność owiec, a przede wszystkim chroniło przed czarami i pomorem. W dniu Trzech króli ludność święciła gałązki cisu, a potem odpędzała nimi śmierć i chorobę . Gałązki te wkładaliśmy w palmy wielkanocne i zatykaliśmy za obrazami wiszącymi nad małżeńskim łożem. OOO! dzieci poczęte w takim łóżku nie będą młodo umierać ani chorować. Cis miał też swoją mroczną stronę. jeżeli ktoś przestąpi cień cisu lewą nogą, zachoruje na śmiertelną chorobę.  </w:t>
      </w:r>
    </w:p>
    <w:p w:rsidR="001711DE" w:rsidRPr="00F4790E" w:rsidRDefault="001711DE" w:rsidP="00667328">
      <w:pPr>
        <w:ind w:firstLine="708"/>
        <w:rPr>
          <w:rFonts w:cs="Calibri"/>
          <w:sz w:val="24"/>
          <w:szCs w:val="24"/>
          <w:lang w:eastAsia="pl-PL"/>
        </w:rPr>
      </w:pPr>
      <w:r w:rsidRPr="00F4790E">
        <w:rPr>
          <w:rFonts w:cs="Calibri"/>
          <w:sz w:val="24"/>
          <w:szCs w:val="24"/>
          <w:lang w:eastAsia="pl-PL"/>
        </w:rPr>
        <w:t xml:space="preserve">A Co dziś zostało z tych obrzędów: budynki zakładów pogrzebowych o zaczarowanych nazwach?: Charon, Pogrzebacz, Game over, Adieu. Co dziś odpędzi złe moce i przygotuje Cię na ostatnia wyprawę? Światłość wiekuista czy Jan Szatan? Całodobowe, kompleksowe, orkiestra, mercedes, lodówki. Ogień zamknięty szczelnie w plastikowych wiecznych zniczach. Tylko drzewa na starych cmentarzach, niezmiennie modlą się nad kamiennymi nagrobkami, chronią od zła. Tylko psy boleśnie wyją z rozpaczy za swoim panem, sowa pohukuje,  deszcz płacze,  a wiatr unosi dusze do nieba. </w:t>
      </w:r>
      <w:r>
        <w:rPr>
          <w:rFonts w:cs="Calibri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F4790E">
        <w:rPr>
          <w:rFonts w:cs="Calibri"/>
          <w:sz w:val="24"/>
          <w:szCs w:val="24"/>
          <w:lang w:eastAsia="pl-PL"/>
        </w:rPr>
        <w:t>Natura i życie</w:t>
      </w:r>
      <w:r>
        <w:rPr>
          <w:rFonts w:cs="Calibri"/>
          <w:sz w:val="24"/>
          <w:szCs w:val="24"/>
          <w:lang w:eastAsia="pl-PL"/>
        </w:rPr>
        <w:t>…</w:t>
      </w:r>
      <w:r w:rsidRPr="00F4790E">
        <w:rPr>
          <w:rFonts w:cs="Calibri"/>
          <w:sz w:val="24"/>
          <w:szCs w:val="24"/>
          <w:lang w:eastAsia="pl-PL"/>
        </w:rPr>
        <w:t xml:space="preserve"> Natura i śmierć</w:t>
      </w:r>
      <w:r>
        <w:rPr>
          <w:rFonts w:cs="Calibri"/>
          <w:sz w:val="24"/>
          <w:szCs w:val="24"/>
          <w:lang w:eastAsia="pl-PL"/>
        </w:rPr>
        <w:t>…</w:t>
      </w:r>
      <w:r w:rsidRPr="00F4790E">
        <w:rPr>
          <w:rFonts w:cs="Calibri"/>
          <w:sz w:val="24"/>
          <w:szCs w:val="24"/>
          <w:lang w:eastAsia="pl-PL"/>
        </w:rPr>
        <w:t xml:space="preserve"> Czary mary. </w:t>
      </w:r>
    </w:p>
    <w:p w:rsidR="001711DE" w:rsidRPr="00F4790E" w:rsidRDefault="001711DE" w:rsidP="00667328">
      <w:pPr>
        <w:rPr>
          <w:rFonts w:cs="Calibri"/>
          <w:sz w:val="24"/>
          <w:szCs w:val="24"/>
          <w:lang w:eastAsia="pl-PL"/>
        </w:rPr>
      </w:pPr>
    </w:p>
    <w:p w:rsidR="001711DE" w:rsidRPr="00F4790E" w:rsidRDefault="001711DE" w:rsidP="00667328">
      <w:pPr>
        <w:rPr>
          <w:sz w:val="24"/>
          <w:szCs w:val="24"/>
        </w:rPr>
      </w:pPr>
    </w:p>
    <w:sectPr w:rsidR="001711DE" w:rsidRPr="00F4790E" w:rsidSect="00D7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D3B"/>
    <w:rsid w:val="00056F21"/>
    <w:rsid w:val="001711DE"/>
    <w:rsid w:val="001A5FAE"/>
    <w:rsid w:val="003E6D3B"/>
    <w:rsid w:val="005145F2"/>
    <w:rsid w:val="006531BF"/>
    <w:rsid w:val="00667328"/>
    <w:rsid w:val="00896D8D"/>
    <w:rsid w:val="008B3606"/>
    <w:rsid w:val="00932BDF"/>
    <w:rsid w:val="009509E6"/>
    <w:rsid w:val="00955582"/>
    <w:rsid w:val="00B214DA"/>
    <w:rsid w:val="00CE3689"/>
    <w:rsid w:val="00D70C5B"/>
    <w:rsid w:val="00E356BE"/>
    <w:rsid w:val="00F4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4790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621</Words>
  <Characters>3730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Edward Marszałek</cp:lastModifiedBy>
  <cp:revision>7</cp:revision>
  <cp:lastPrinted>2018-05-07T14:04:00Z</cp:lastPrinted>
  <dcterms:created xsi:type="dcterms:W3CDTF">2018-05-07T14:04:00Z</dcterms:created>
  <dcterms:modified xsi:type="dcterms:W3CDTF">2018-05-24T08:20:00Z</dcterms:modified>
</cp:coreProperties>
</file>